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Ind w:w="-1080" w:type="dxa"/>
        <w:tblBorders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7200"/>
      </w:tblGrid>
      <w:tr w:rsidR="00384078" w:rsidRPr="00040A7C" w:rsidTr="00B417BB">
        <w:trPr>
          <w:trHeight w:val="2700"/>
        </w:trPr>
        <w:tc>
          <w:tcPr>
            <w:tcW w:w="4590" w:type="dxa"/>
          </w:tcPr>
          <w:p w:rsidR="00384078" w:rsidRDefault="00384078" w:rsidP="00DB3941">
            <w:pPr>
              <w:ind w:right="-288"/>
              <w:jc w:val="center"/>
              <w:rPr>
                <w:rFonts w:ascii="Arial" w:hAnsi="Arial"/>
              </w:rPr>
            </w:pPr>
            <w:r w:rsidRPr="003779FE">
              <w:rPr>
                <w:rFonts w:ascii="Arial" w:hAnsi="Arial"/>
                <w:noProof/>
                <w:lang w:bidi="ar-SA"/>
              </w:rPr>
              <w:drawing>
                <wp:inline distT="0" distB="0" distL="0" distR="0" wp14:anchorId="56F78911" wp14:editId="71522D43">
                  <wp:extent cx="2278380" cy="822904"/>
                  <wp:effectExtent l="0" t="0" r="0" b="0"/>
                  <wp:docPr id="7" name="Picture 7" descr="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682" cy="85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78" w:rsidRDefault="00384078" w:rsidP="00DB3941">
            <w:pPr>
              <w:rPr>
                <w:rFonts w:ascii="Arial" w:hAnsi="Arial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150495</wp:posOffset>
                      </wp:positionV>
                      <wp:extent cx="2788920" cy="698500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0D9" w:rsidRPr="00776627" w:rsidRDefault="001110D9" w:rsidP="003840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77662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600 County Shop Lane</w:t>
                                      </w:r>
                                    </w:smartTag>
                                  </w:smartTag>
                                </w:p>
                                <w:p w:rsidR="001110D9" w:rsidRPr="00776627" w:rsidRDefault="001110D9" w:rsidP="003840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77662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Burlington</w:t>
                                      </w:r>
                                    </w:smartTag>
                                    <w:r w:rsidRPr="0077662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77662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WA</w:t>
                                      </w:r>
                                    </w:smartTag>
                                    <w:r w:rsidRPr="0077662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 w:rsidRPr="00776627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98233-9772</w:t>
                                      </w:r>
                                    </w:smartTag>
                                  </w:smartTag>
                                </w:p>
                                <w:p w:rsidR="001110D9" w:rsidRPr="003779FE" w:rsidRDefault="001110D9" w:rsidP="0038407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66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Ph:  360-757-8801 / Fax: 360-757-8019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.45pt;margin-top:11.85pt;width:219.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3hggIAABA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" stroked="f">
                      <v:textbox>
                        <w:txbxContent>
                          <w:p w:rsidR="001110D9" w:rsidRPr="00776627" w:rsidRDefault="001110D9" w:rsidP="003840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7662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600 County Shop Lane</w:t>
                                </w:r>
                              </w:smartTag>
                            </w:smartTag>
                          </w:p>
                          <w:p w:rsidR="001110D9" w:rsidRPr="00776627" w:rsidRDefault="001110D9" w:rsidP="003840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7662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Burlington</w:t>
                                </w:r>
                              </w:smartTag>
                              <w:r w:rsidRPr="0077662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7662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WA</w:t>
                                </w:r>
                              </w:smartTag>
                              <w:r w:rsidRPr="0077662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77662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98233-9772</w:t>
                                </w:r>
                              </w:smartTag>
                            </w:smartTag>
                          </w:p>
                          <w:p w:rsidR="001110D9" w:rsidRPr="003779FE" w:rsidRDefault="001110D9" w:rsidP="0038407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627">
                              <w:rPr>
                                <w:b/>
                                <w:sz w:val="24"/>
                                <w:szCs w:val="24"/>
                              </w:rPr>
                              <w:t>Ph:  360-757-8801 / Fax: 360-757-8019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4078" w:rsidRPr="00776627" w:rsidRDefault="00384078" w:rsidP="00DB3941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</w:tcPr>
          <w:p w:rsidR="00384078" w:rsidRPr="00384078" w:rsidRDefault="00384078" w:rsidP="00DB3941">
            <w:pPr>
              <w:ind w:left="-375" w:right="-182"/>
              <w:rPr>
                <w:rFonts w:ascii="Arial" w:hAnsi="Arial"/>
                <w:sz w:val="36"/>
              </w:rPr>
            </w:pPr>
          </w:p>
          <w:p w:rsidR="00384078" w:rsidRPr="00384078" w:rsidRDefault="00384078" w:rsidP="00DB3941">
            <w:pPr>
              <w:spacing w:before="120"/>
              <w:ind w:left="-375" w:right="-182"/>
              <w:jc w:val="center"/>
              <w:rPr>
                <w:rFonts w:ascii="Arial" w:hAnsi="Arial"/>
                <w:b/>
                <w:sz w:val="36"/>
                <w:szCs w:val="48"/>
              </w:rPr>
            </w:pPr>
            <w:r w:rsidRPr="00384078">
              <w:rPr>
                <w:rFonts w:ascii="Arial" w:hAnsi="Arial"/>
                <w:b/>
                <w:sz w:val="36"/>
                <w:szCs w:val="48"/>
              </w:rPr>
              <w:t>REQUEST FOR QUOTES</w:t>
            </w:r>
          </w:p>
          <w:p w:rsidR="00384078" w:rsidRDefault="003465AD" w:rsidP="00DB3941">
            <w:pPr>
              <w:spacing w:before="240"/>
              <w:jc w:val="center"/>
              <w:rPr>
                <w:rFonts w:ascii="Arial" w:hAnsi="Arial"/>
                <w:color w:val="FF0000"/>
                <w:sz w:val="28"/>
                <w:szCs w:val="44"/>
              </w:rPr>
            </w:pPr>
            <w:r>
              <w:rPr>
                <w:rFonts w:ascii="Arial" w:hAnsi="Arial"/>
                <w:color w:val="FF0000"/>
                <w:sz w:val="28"/>
                <w:szCs w:val="44"/>
              </w:rPr>
              <w:t>Gas Furnace Replacement &amp; Leaking Underground Line Set Replacement</w:t>
            </w:r>
          </w:p>
          <w:p w:rsidR="00AE3FEA" w:rsidRPr="00384078" w:rsidRDefault="00AE3FEA" w:rsidP="00DB3941">
            <w:pPr>
              <w:spacing w:before="240"/>
              <w:jc w:val="center"/>
              <w:rPr>
                <w:rFonts w:ascii="Arial" w:hAnsi="Arial"/>
                <w:sz w:val="36"/>
                <w:szCs w:val="44"/>
              </w:rPr>
            </w:pPr>
            <w:r>
              <w:rPr>
                <w:rFonts w:ascii="Arial" w:hAnsi="Arial"/>
                <w:sz w:val="36"/>
                <w:szCs w:val="44"/>
              </w:rPr>
              <w:t>22-016-P</w:t>
            </w:r>
          </w:p>
        </w:tc>
      </w:tr>
    </w:tbl>
    <w:p w:rsidR="00384078" w:rsidRPr="005A7129" w:rsidRDefault="00384078" w:rsidP="00384078">
      <w:pPr>
        <w:pStyle w:val="Title"/>
        <w:spacing w:before="120"/>
        <w:rPr>
          <w:rFonts w:ascii="Arial" w:hAnsi="Arial"/>
          <w:sz w:val="24"/>
          <w:szCs w:val="24"/>
        </w:rPr>
      </w:pPr>
      <w:r w:rsidRPr="00305B03">
        <w:rPr>
          <w:rFonts w:ascii="Arial" w:hAnsi="Arial"/>
          <w:sz w:val="24"/>
          <w:szCs w:val="24"/>
          <w:u w:val="single"/>
        </w:rPr>
        <w:t>RETURN TO</w:t>
      </w:r>
      <w:r w:rsidRPr="005A7129">
        <w:rPr>
          <w:rFonts w:ascii="Arial" w:hAnsi="Arial"/>
          <w:sz w:val="24"/>
          <w:szCs w:val="24"/>
        </w:rPr>
        <w:t xml:space="preserve">:  </w:t>
      </w:r>
      <w:r>
        <w:rPr>
          <w:rFonts w:ascii="Arial" w:hAnsi="Arial"/>
          <w:sz w:val="24"/>
          <w:szCs w:val="24"/>
        </w:rPr>
        <w:t>Jo-Ann Wynne     CONTRACTS ADMINISTRATOR</w:t>
      </w:r>
    </w:p>
    <w:p w:rsidR="00384078" w:rsidRDefault="00384078" w:rsidP="00384078">
      <w:pPr>
        <w:pStyle w:val="Title"/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Fax:  360-757-</w:t>
      </w:r>
      <w:r w:rsidR="00FB7649">
        <w:rPr>
          <w:rFonts w:ascii="Arial" w:hAnsi="Arial"/>
          <w:sz w:val="22"/>
          <w:szCs w:val="22"/>
        </w:rPr>
        <w:t>8019</w:t>
      </w:r>
      <w:r>
        <w:rPr>
          <w:rFonts w:ascii="Arial" w:hAnsi="Arial"/>
          <w:sz w:val="22"/>
          <w:szCs w:val="22"/>
        </w:rPr>
        <w:t xml:space="preserve"> / </w:t>
      </w:r>
      <w:r w:rsidRPr="00305B03">
        <w:rPr>
          <w:rFonts w:ascii="Arial" w:hAnsi="Arial"/>
          <w:sz w:val="22"/>
          <w:szCs w:val="22"/>
        </w:rPr>
        <w:t>E-</w:t>
      </w:r>
      <w:r>
        <w:rPr>
          <w:rFonts w:ascii="Arial" w:hAnsi="Arial"/>
          <w:sz w:val="22"/>
          <w:szCs w:val="22"/>
        </w:rPr>
        <w:t>mail</w:t>
      </w:r>
      <w:r w:rsidRPr="00305B03">
        <w:rPr>
          <w:rFonts w:ascii="Arial" w:hAnsi="Arial"/>
          <w:sz w:val="22"/>
          <w:szCs w:val="22"/>
        </w:rPr>
        <w:t xml:space="preserve">:  </w:t>
      </w:r>
      <w:hyperlink r:id="rId9" w:history="1">
        <w:r w:rsidRPr="00E3309B">
          <w:rPr>
            <w:rStyle w:val="Hyperlink"/>
            <w:rFonts w:ascii="Arial" w:hAnsi="Arial"/>
            <w:sz w:val="22"/>
            <w:szCs w:val="22"/>
          </w:rPr>
          <w:t>jwynne@skagittransit.org</w:t>
        </w:r>
      </w:hyperlink>
    </w:p>
    <w:p w:rsidR="00384078" w:rsidRPr="004833F4" w:rsidRDefault="00384078" w:rsidP="00384078">
      <w:pPr>
        <w:pStyle w:val="Title"/>
        <w:spacing w:before="120"/>
        <w:rPr>
          <w:sz w:val="24"/>
          <w:szCs w:val="24"/>
        </w:rPr>
      </w:pPr>
      <w:r w:rsidRPr="004833F4">
        <w:rPr>
          <w:sz w:val="24"/>
          <w:szCs w:val="24"/>
          <w:u w:val="single"/>
        </w:rPr>
        <w:t>DATE ISSUED</w:t>
      </w:r>
      <w:r w:rsidRPr="004833F4">
        <w:rPr>
          <w:sz w:val="24"/>
          <w:szCs w:val="24"/>
        </w:rPr>
        <w:t xml:space="preserve">:  </w:t>
      </w:r>
      <w:r w:rsidR="003465AD">
        <w:rPr>
          <w:color w:val="FF0000"/>
          <w:sz w:val="24"/>
          <w:szCs w:val="24"/>
        </w:rPr>
        <w:t>July 22, 2022</w:t>
      </w:r>
      <w:r w:rsidRPr="004833F4">
        <w:rPr>
          <w:sz w:val="24"/>
          <w:szCs w:val="24"/>
        </w:rPr>
        <w:tab/>
      </w:r>
      <w:r>
        <w:rPr>
          <w:sz w:val="24"/>
          <w:szCs w:val="24"/>
          <w:u w:val="single"/>
        </w:rPr>
        <w:t>SUBMITTAL DEADLINE</w:t>
      </w:r>
      <w:r>
        <w:rPr>
          <w:sz w:val="24"/>
          <w:szCs w:val="24"/>
        </w:rPr>
        <w:t xml:space="preserve">:  </w:t>
      </w:r>
      <w:r w:rsidR="003465AD">
        <w:rPr>
          <w:color w:val="FF0000"/>
          <w:sz w:val="24"/>
          <w:szCs w:val="24"/>
        </w:rPr>
        <w:t>Tuesday Aug. 9, 2022 10</w:t>
      </w:r>
      <w:r w:rsidR="00E82C0D">
        <w:rPr>
          <w:color w:val="FF0000"/>
          <w:sz w:val="24"/>
          <w:szCs w:val="24"/>
        </w:rPr>
        <w:t xml:space="preserve"> </w:t>
      </w:r>
      <w:r w:rsidR="003465AD">
        <w:rPr>
          <w:color w:val="FF0000"/>
          <w:sz w:val="24"/>
          <w:szCs w:val="24"/>
        </w:rPr>
        <w:t>AM</w:t>
      </w:r>
    </w:p>
    <w:p w:rsidR="00384078" w:rsidRDefault="00AA5A8F" w:rsidP="00384078">
      <w:pPr>
        <w:pStyle w:val="Heading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384078" w:rsidRPr="001110D9" w:rsidRDefault="00384078" w:rsidP="00384078">
      <w:pPr>
        <w:spacing w:before="120"/>
        <w:jc w:val="both"/>
        <w:rPr>
          <w:sz w:val="20"/>
          <w:szCs w:val="20"/>
        </w:rPr>
      </w:pPr>
      <w:r w:rsidRPr="001110D9">
        <w:rPr>
          <w:sz w:val="20"/>
          <w:szCs w:val="20"/>
        </w:rPr>
        <w:t>Skagit Transit is seeking quotes for</w:t>
      </w:r>
      <w:r w:rsidR="003465AD" w:rsidRPr="001110D9">
        <w:rPr>
          <w:sz w:val="20"/>
          <w:szCs w:val="20"/>
        </w:rPr>
        <w:t xml:space="preserve"> HVAC</w:t>
      </w:r>
      <w:r w:rsidR="00FB7649" w:rsidRPr="001110D9">
        <w:rPr>
          <w:sz w:val="20"/>
          <w:szCs w:val="20"/>
        </w:rPr>
        <w:t xml:space="preserve"> work</w:t>
      </w:r>
      <w:r w:rsidRPr="001110D9">
        <w:rPr>
          <w:sz w:val="20"/>
          <w:szCs w:val="20"/>
        </w:rPr>
        <w:t>.  A Purchase Order will issued to the Vendor offering the lowest Total Bid Price.  Please complete and return this form to the above listed contact by fax or e-mail by deadline specified.</w:t>
      </w:r>
    </w:p>
    <w:p w:rsidR="00384078" w:rsidRPr="001110D9" w:rsidRDefault="00384078" w:rsidP="00384078">
      <w:pPr>
        <w:ind w:right="-94"/>
        <w:jc w:val="both"/>
        <w:rPr>
          <w:sz w:val="20"/>
          <w:szCs w:val="20"/>
        </w:rPr>
      </w:pPr>
    </w:p>
    <w:p w:rsidR="00781803" w:rsidRPr="001110D9" w:rsidRDefault="00384078" w:rsidP="00384078">
      <w:pPr>
        <w:ind w:right="-94"/>
        <w:jc w:val="both"/>
        <w:rPr>
          <w:sz w:val="20"/>
          <w:szCs w:val="20"/>
        </w:rPr>
      </w:pPr>
      <w:r w:rsidRPr="001110D9">
        <w:rPr>
          <w:sz w:val="20"/>
          <w:szCs w:val="20"/>
        </w:rPr>
        <w:t xml:space="preserve">Please ensure all costs are included for a finished, delivered product.  Delivery must be </w:t>
      </w:r>
      <w:r w:rsidRPr="001110D9">
        <w:rPr>
          <w:b/>
          <w:sz w:val="20"/>
          <w:szCs w:val="20"/>
        </w:rPr>
        <w:t>FOB Destination, Prepaid and Allowed</w:t>
      </w:r>
      <w:r w:rsidRPr="001110D9">
        <w:rPr>
          <w:sz w:val="20"/>
          <w:szCs w:val="20"/>
        </w:rPr>
        <w:t xml:space="preserve"> (freight included in your prices) to the above address.</w:t>
      </w:r>
      <w:r w:rsidRPr="001110D9">
        <w:rPr>
          <w:b/>
          <w:sz w:val="20"/>
          <w:szCs w:val="20"/>
        </w:rPr>
        <w:t xml:space="preserve"> </w:t>
      </w:r>
      <w:r w:rsidR="00781803" w:rsidRPr="001110D9">
        <w:rPr>
          <w:b/>
          <w:sz w:val="20"/>
          <w:szCs w:val="20"/>
        </w:rPr>
        <w:t xml:space="preserve">Current </w:t>
      </w:r>
      <w:r w:rsidR="003465AD" w:rsidRPr="001110D9">
        <w:rPr>
          <w:b/>
          <w:sz w:val="20"/>
          <w:szCs w:val="20"/>
        </w:rPr>
        <w:t xml:space="preserve">Prevailing wage labor </w:t>
      </w:r>
      <w:r w:rsidR="00AE3FEA" w:rsidRPr="001110D9">
        <w:rPr>
          <w:b/>
          <w:sz w:val="20"/>
          <w:szCs w:val="20"/>
        </w:rPr>
        <w:t>rates apply</w:t>
      </w:r>
      <w:r w:rsidR="00AA5A8F">
        <w:rPr>
          <w:b/>
          <w:sz w:val="20"/>
          <w:szCs w:val="20"/>
        </w:rPr>
        <w:t>.</w:t>
      </w:r>
      <w:r w:rsidRPr="001110D9">
        <w:rPr>
          <w:sz w:val="20"/>
          <w:szCs w:val="20"/>
        </w:rPr>
        <w:t xml:space="preserve"> WA State Sales Tax shall be shown as a separate line item.  All prices will be firm-fixed and valid for 60 days from the quote Due Date.</w:t>
      </w:r>
      <w:r w:rsidR="003465AD" w:rsidRPr="001110D9">
        <w:rPr>
          <w:sz w:val="20"/>
          <w:szCs w:val="20"/>
        </w:rPr>
        <w:t xml:space="preserve"> You may bid on both or one of the projects. </w:t>
      </w:r>
    </w:p>
    <w:p w:rsidR="00384078" w:rsidRPr="001110D9" w:rsidRDefault="00781803" w:rsidP="00384078">
      <w:pPr>
        <w:ind w:right="-94"/>
        <w:jc w:val="both"/>
        <w:rPr>
          <w:sz w:val="20"/>
          <w:szCs w:val="20"/>
        </w:rPr>
      </w:pPr>
      <w:r w:rsidRPr="001110D9">
        <w:rPr>
          <w:sz w:val="20"/>
          <w:szCs w:val="20"/>
        </w:rPr>
        <w:t>Site location for the work to be performed is: 600 County Shop Lane, Burlington, WA 98233</w:t>
      </w:r>
    </w:p>
    <w:p w:rsidR="001B7A6D" w:rsidRDefault="001B7A6D" w:rsidP="003465AD">
      <w:pPr>
        <w:spacing w:before="78" w:after="23"/>
        <w:ind w:right="3090"/>
        <w:jc w:val="both"/>
        <w:rPr>
          <w:b/>
          <w:i/>
        </w:rPr>
      </w:pPr>
    </w:p>
    <w:p w:rsidR="003465AD" w:rsidRPr="00781803" w:rsidRDefault="003465AD" w:rsidP="003465AD">
      <w:pPr>
        <w:spacing w:before="78" w:after="23"/>
        <w:ind w:right="3090"/>
        <w:jc w:val="both"/>
        <w:rPr>
          <w:b/>
          <w:i/>
          <w:vertAlign w:val="superscript"/>
        </w:rPr>
      </w:pPr>
      <w:r>
        <w:rPr>
          <w:b/>
          <w:i/>
        </w:rPr>
        <w:t>A site visit</w:t>
      </w:r>
      <w:r w:rsidR="001B7A6D">
        <w:rPr>
          <w:b/>
          <w:i/>
        </w:rPr>
        <w:t xml:space="preserve"> is</w:t>
      </w:r>
      <w:r>
        <w:rPr>
          <w:b/>
          <w:i/>
        </w:rPr>
        <w:t xml:space="preserve"> scheduled for July 26</w:t>
      </w:r>
      <w:r w:rsidRPr="003465AD">
        <w:rPr>
          <w:b/>
          <w:i/>
          <w:vertAlign w:val="superscript"/>
        </w:rPr>
        <w:t>t</w:t>
      </w:r>
      <w:r w:rsidR="001B7A6D">
        <w:rPr>
          <w:b/>
          <w:i/>
          <w:vertAlign w:val="superscript"/>
        </w:rPr>
        <w:t>h</w:t>
      </w:r>
      <w:r>
        <w:rPr>
          <w:b/>
          <w:i/>
        </w:rPr>
        <w:t xml:space="preserve"> </w:t>
      </w:r>
      <w:r w:rsidR="001B7A6D">
        <w:rPr>
          <w:b/>
          <w:i/>
        </w:rPr>
        <w:t>at 10AM. C</w:t>
      </w:r>
      <w:r>
        <w:rPr>
          <w:b/>
          <w:i/>
        </w:rPr>
        <w:t xml:space="preserve">ontact Aggie Juarez at </w:t>
      </w:r>
      <w:hyperlink r:id="rId11" w:history="1">
        <w:r w:rsidR="00AE3FEA" w:rsidRPr="009B4C0C">
          <w:rPr>
            <w:rStyle w:val="Hyperlink"/>
            <w:b/>
            <w:i/>
          </w:rPr>
          <w:t>ajuarez@skagittransit.org</w:t>
        </w:r>
      </w:hyperlink>
      <w:r w:rsidR="00781803">
        <w:rPr>
          <w:b/>
          <w:i/>
        </w:rPr>
        <w:t xml:space="preserve"> </w:t>
      </w:r>
      <w:r w:rsidR="001B7A6D">
        <w:rPr>
          <w:b/>
          <w:i/>
        </w:rPr>
        <w:t>with any additional questions.</w:t>
      </w:r>
    </w:p>
    <w:p w:rsidR="00AE3FEA" w:rsidRDefault="00AE3FEA" w:rsidP="003465AD">
      <w:pPr>
        <w:spacing w:before="78" w:after="23"/>
        <w:ind w:right="3090"/>
        <w:jc w:val="both"/>
        <w:rPr>
          <w:b/>
          <w:i/>
        </w:rPr>
      </w:pPr>
    </w:p>
    <w:p w:rsidR="00AE3FEA" w:rsidRPr="00781803" w:rsidRDefault="00AE3FEA" w:rsidP="003465AD">
      <w:pPr>
        <w:spacing w:before="78" w:after="23"/>
        <w:ind w:right="3090"/>
        <w:jc w:val="both"/>
        <w:rPr>
          <w:b/>
        </w:rPr>
      </w:pPr>
      <w:r w:rsidRPr="00781803">
        <w:rPr>
          <w:b/>
        </w:rPr>
        <w:t>Furnace Replacement Scope:</w:t>
      </w:r>
    </w:p>
    <w:p w:rsidR="00AE3FEA" w:rsidRPr="001110D9" w:rsidRDefault="00AE3FEA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 xml:space="preserve">Provide the necessary labor equipment and material to install the following scope of work: </w:t>
      </w:r>
    </w:p>
    <w:p w:rsidR="00AE3FEA" w:rsidRPr="001110D9" w:rsidRDefault="00AE3FEA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 xml:space="preserve">Disconnect necessary low and high voltage, venting, condensate and ducting from failed furnace, remove and properly dispose of unit. </w:t>
      </w:r>
    </w:p>
    <w:p w:rsidR="00AE3FEA" w:rsidRPr="00AA5A8F" w:rsidRDefault="00AC0502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A5A8F">
        <w:rPr>
          <w:sz w:val="20"/>
          <w:szCs w:val="20"/>
        </w:rPr>
        <w:t>Provide and install new</w:t>
      </w:r>
      <w:r w:rsidR="00AE3FEA" w:rsidRPr="00AA5A8F">
        <w:rPr>
          <w:sz w:val="20"/>
          <w:szCs w:val="20"/>
        </w:rPr>
        <w:t xml:space="preserve"> ef</w:t>
      </w:r>
      <w:r w:rsidRPr="00AA5A8F">
        <w:rPr>
          <w:sz w:val="20"/>
          <w:szCs w:val="20"/>
        </w:rPr>
        <w:t>ficient single stag</w:t>
      </w:r>
      <w:r w:rsidR="00AE3FEA" w:rsidRPr="00AA5A8F">
        <w:rPr>
          <w:sz w:val="20"/>
          <w:szCs w:val="20"/>
        </w:rPr>
        <w:t xml:space="preserve">e natural </w:t>
      </w:r>
      <w:r w:rsidRPr="00AA5A8F">
        <w:rPr>
          <w:sz w:val="20"/>
          <w:szCs w:val="20"/>
        </w:rPr>
        <w:t>gas furnace on existing base.</w:t>
      </w:r>
    </w:p>
    <w:p w:rsidR="00AE3FEA" w:rsidRPr="00AA5A8F" w:rsidRDefault="00AE3FEA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A5A8F">
        <w:rPr>
          <w:sz w:val="20"/>
          <w:szCs w:val="20"/>
        </w:rPr>
        <w:t>Provid</w:t>
      </w:r>
      <w:r w:rsidR="00AC0502" w:rsidRPr="00AA5A8F">
        <w:rPr>
          <w:sz w:val="20"/>
          <w:szCs w:val="20"/>
        </w:rPr>
        <w:t>e and install necessary filtration and ducting to tie into existing system.</w:t>
      </w:r>
    </w:p>
    <w:p w:rsidR="00AE3FEA" w:rsidRPr="001110D9" w:rsidRDefault="00AE3FEA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>Provide and install all necessary venting, condensate lines and electrical wiring</w:t>
      </w:r>
      <w:r w:rsidR="00BC2DE4">
        <w:rPr>
          <w:sz w:val="20"/>
          <w:szCs w:val="20"/>
        </w:rPr>
        <w:t>.</w:t>
      </w:r>
    </w:p>
    <w:p w:rsidR="00AE3FEA" w:rsidRPr="001110D9" w:rsidRDefault="00AE3FEA" w:rsidP="001110D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>Perform proper start and testing of new gas furnace</w:t>
      </w:r>
      <w:r w:rsidR="00BC2DE4">
        <w:rPr>
          <w:sz w:val="20"/>
          <w:szCs w:val="20"/>
        </w:rPr>
        <w:t>.</w:t>
      </w:r>
      <w:r w:rsidRPr="001110D9">
        <w:rPr>
          <w:sz w:val="20"/>
          <w:szCs w:val="20"/>
        </w:rPr>
        <w:t xml:space="preserve"> </w:t>
      </w:r>
    </w:p>
    <w:p w:rsidR="00AE3FEA" w:rsidRPr="001110D9" w:rsidRDefault="00AE3FEA" w:rsidP="001110D9">
      <w:pPr>
        <w:spacing w:before="120"/>
        <w:jc w:val="both"/>
        <w:rPr>
          <w:sz w:val="20"/>
          <w:szCs w:val="20"/>
        </w:rPr>
      </w:pPr>
    </w:p>
    <w:p w:rsidR="00AE3FEA" w:rsidRPr="001110D9" w:rsidRDefault="00AE3FEA" w:rsidP="001110D9">
      <w:pPr>
        <w:spacing w:before="78" w:after="23"/>
        <w:ind w:right="3090"/>
        <w:jc w:val="both"/>
        <w:rPr>
          <w:b/>
        </w:rPr>
      </w:pPr>
      <w:r w:rsidRPr="001110D9">
        <w:rPr>
          <w:b/>
        </w:rPr>
        <w:t>Ductless Underground line set replacement Scope:</w:t>
      </w:r>
    </w:p>
    <w:p w:rsidR="00AE3FEA" w:rsidRPr="001110D9" w:rsidRDefault="00BC2DE4" w:rsidP="001110D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Remove Concrete walkway</w:t>
      </w:r>
      <w:r w:rsidR="00AC0502">
        <w:rPr>
          <w:sz w:val="20"/>
          <w:szCs w:val="20"/>
        </w:rPr>
        <w:t xml:space="preserve"> and </w:t>
      </w:r>
      <w:r w:rsidR="00AE3FEA" w:rsidRPr="001110D9">
        <w:rPr>
          <w:sz w:val="20"/>
          <w:szCs w:val="20"/>
        </w:rPr>
        <w:t>trench to expose existing line sets and remove</w:t>
      </w:r>
      <w:r w:rsidR="00AC0502">
        <w:rPr>
          <w:sz w:val="20"/>
          <w:szCs w:val="20"/>
        </w:rPr>
        <w:t>, leave</w:t>
      </w:r>
      <w:r w:rsidR="00AE3FEA" w:rsidRPr="001110D9">
        <w:rPr>
          <w:sz w:val="20"/>
          <w:szCs w:val="20"/>
        </w:rPr>
        <w:t xml:space="preserve"> </w:t>
      </w:r>
      <w:r w:rsidR="00AC0502">
        <w:rPr>
          <w:sz w:val="20"/>
          <w:szCs w:val="20"/>
        </w:rPr>
        <w:t>existing electrical conduits and wiring.</w:t>
      </w:r>
    </w:p>
    <w:p w:rsidR="00AE3FEA" w:rsidRPr="001110D9" w:rsidRDefault="00AC0502" w:rsidP="001110D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Install</w:t>
      </w:r>
      <w:r w:rsidR="00AE3FEA" w:rsidRPr="001110D9">
        <w:rPr>
          <w:sz w:val="20"/>
          <w:szCs w:val="20"/>
        </w:rPr>
        <w:t xml:space="preserve"> new lines sets through new corrugated 4” tubing</w:t>
      </w:r>
      <w:r w:rsidR="00BC2DE4">
        <w:rPr>
          <w:sz w:val="20"/>
          <w:szCs w:val="20"/>
        </w:rPr>
        <w:t xml:space="preserve"> and seal ends. Backfill trench with existing soil.</w:t>
      </w:r>
    </w:p>
    <w:p w:rsidR="00781803" w:rsidRPr="001110D9" w:rsidRDefault="00781803" w:rsidP="001110D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>Reconnect line sets t</w:t>
      </w:r>
      <w:r w:rsidR="00BC2DE4">
        <w:rPr>
          <w:sz w:val="20"/>
          <w:szCs w:val="20"/>
        </w:rPr>
        <w:t>o existing condenser and to exposed lines to building.</w:t>
      </w:r>
    </w:p>
    <w:p w:rsidR="00781803" w:rsidRPr="001110D9" w:rsidRDefault="00781803" w:rsidP="001110D9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>Pressure test line sets to ensure no leaks are present</w:t>
      </w:r>
      <w:r w:rsidR="00BC2DE4">
        <w:rPr>
          <w:sz w:val="20"/>
          <w:szCs w:val="20"/>
        </w:rPr>
        <w:t>.</w:t>
      </w:r>
      <w:r w:rsidRPr="001110D9">
        <w:rPr>
          <w:sz w:val="20"/>
          <w:szCs w:val="20"/>
        </w:rPr>
        <w:t xml:space="preserve"> </w:t>
      </w:r>
    </w:p>
    <w:p w:rsidR="00FD764E" w:rsidRDefault="00781803" w:rsidP="001B7A6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110D9">
        <w:rPr>
          <w:sz w:val="20"/>
          <w:szCs w:val="20"/>
        </w:rPr>
        <w:t>Start and test existing systems to ensure proper operatio</w:t>
      </w:r>
      <w:r w:rsidR="001B7A6D">
        <w:rPr>
          <w:sz w:val="20"/>
          <w:szCs w:val="20"/>
        </w:rPr>
        <w:t>n</w:t>
      </w:r>
      <w:r w:rsidR="00BC2DE4">
        <w:rPr>
          <w:sz w:val="20"/>
          <w:szCs w:val="20"/>
        </w:rPr>
        <w:t>.</w:t>
      </w:r>
    </w:p>
    <w:p w:rsidR="00BC2DE4" w:rsidRPr="00AA5A8F" w:rsidRDefault="00BC2DE4" w:rsidP="001B7A6D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AA5A8F">
        <w:rPr>
          <w:sz w:val="20"/>
          <w:szCs w:val="20"/>
        </w:rPr>
        <w:t>Pour new Concrete to repair existing walkway that was removed during excavation.</w:t>
      </w:r>
      <w:bookmarkStart w:id="0" w:name="_GoBack"/>
      <w:bookmarkEnd w:id="0"/>
    </w:p>
    <w:p w:rsidR="009A04B8" w:rsidRDefault="009A04B8">
      <w:pPr>
        <w:spacing w:before="78" w:after="23"/>
        <w:ind w:left="3175" w:right="3090"/>
        <w:jc w:val="center"/>
        <w:rPr>
          <w:b/>
          <w:i/>
        </w:rPr>
      </w:pPr>
    </w:p>
    <w:sectPr w:rsidR="009A04B8" w:rsidSect="00FB7649">
      <w:type w:val="continuous"/>
      <w:pgSz w:w="12240" w:h="15840"/>
      <w:pgMar w:top="1360" w:right="1320" w:bottom="880" w:left="1300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D9" w:rsidRDefault="001110D9">
      <w:r>
        <w:separator/>
      </w:r>
    </w:p>
  </w:endnote>
  <w:endnote w:type="continuationSeparator" w:id="0">
    <w:p w:rsidR="001110D9" w:rsidRDefault="0011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D9" w:rsidRDefault="001110D9">
      <w:r>
        <w:separator/>
      </w:r>
    </w:p>
  </w:footnote>
  <w:footnote w:type="continuationSeparator" w:id="0">
    <w:p w:rsidR="001110D9" w:rsidRDefault="0011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3FF"/>
    <w:multiLevelType w:val="hybridMultilevel"/>
    <w:tmpl w:val="F63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9CA"/>
    <w:multiLevelType w:val="hybridMultilevel"/>
    <w:tmpl w:val="624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E3C"/>
    <w:multiLevelType w:val="multilevel"/>
    <w:tmpl w:val="FF88BFD6"/>
    <w:lvl w:ilvl="0">
      <w:start w:val="2"/>
      <w:numFmt w:val="decimal"/>
      <w:lvlText w:val="%1."/>
      <w:lvlJc w:val="left"/>
      <w:pPr>
        <w:ind w:left="11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301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15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5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0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49E05834"/>
    <w:multiLevelType w:val="multilevel"/>
    <w:tmpl w:val="F7A4DECC"/>
    <w:lvl w:ilvl="0">
      <w:start w:val="1"/>
      <w:numFmt w:val="decimal"/>
      <w:lvlText w:val="%1."/>
      <w:lvlJc w:val="left"/>
      <w:pPr>
        <w:ind w:left="12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8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301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15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5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5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0" w:hanging="721"/>
      </w:pPr>
      <w:rPr>
        <w:rFonts w:hint="default"/>
        <w:lang w:val="en-US" w:eastAsia="en-US" w:bidi="en-US"/>
      </w:rPr>
    </w:lvl>
  </w:abstractNum>
  <w:abstractNum w:abstractNumId="4" w15:restartNumberingAfterBreak="0">
    <w:nsid w:val="50F04BBD"/>
    <w:multiLevelType w:val="hybridMultilevel"/>
    <w:tmpl w:val="AEEC0A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28455A6"/>
    <w:multiLevelType w:val="hybridMultilevel"/>
    <w:tmpl w:val="8AE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2A84"/>
    <w:multiLevelType w:val="hybridMultilevel"/>
    <w:tmpl w:val="8DDE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5327"/>
    <w:multiLevelType w:val="hybridMultilevel"/>
    <w:tmpl w:val="B0C4C2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E691B28"/>
    <w:multiLevelType w:val="multilevel"/>
    <w:tmpl w:val="BEE26C1C"/>
    <w:lvl w:ilvl="0">
      <w:start w:val="2"/>
      <w:numFmt w:val="decimal"/>
      <w:lvlText w:val="%1"/>
      <w:lvlJc w:val="left"/>
      <w:pPr>
        <w:ind w:left="1220" w:hanging="36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301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92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3" w:hanging="72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5"/>
    <w:rsid w:val="00004B0C"/>
    <w:rsid w:val="000433B4"/>
    <w:rsid w:val="00063D44"/>
    <w:rsid w:val="00077988"/>
    <w:rsid w:val="000A7D34"/>
    <w:rsid w:val="000C3E65"/>
    <w:rsid w:val="000E3AB7"/>
    <w:rsid w:val="001110D9"/>
    <w:rsid w:val="001730E4"/>
    <w:rsid w:val="00196534"/>
    <w:rsid w:val="001A5AD7"/>
    <w:rsid w:val="001B7A65"/>
    <w:rsid w:val="001B7A6D"/>
    <w:rsid w:val="001C5638"/>
    <w:rsid w:val="002055D3"/>
    <w:rsid w:val="00284CE8"/>
    <w:rsid w:val="002A38E3"/>
    <w:rsid w:val="002B0E55"/>
    <w:rsid w:val="002E0D16"/>
    <w:rsid w:val="002F71D7"/>
    <w:rsid w:val="00316839"/>
    <w:rsid w:val="003444FC"/>
    <w:rsid w:val="003465AD"/>
    <w:rsid w:val="00364B75"/>
    <w:rsid w:val="00384078"/>
    <w:rsid w:val="003D3E72"/>
    <w:rsid w:val="003E41B2"/>
    <w:rsid w:val="0046272B"/>
    <w:rsid w:val="004A6B47"/>
    <w:rsid w:val="004D7B32"/>
    <w:rsid w:val="0052097D"/>
    <w:rsid w:val="00551DDF"/>
    <w:rsid w:val="00590033"/>
    <w:rsid w:val="005C6AD5"/>
    <w:rsid w:val="006020DF"/>
    <w:rsid w:val="006317B4"/>
    <w:rsid w:val="00673A01"/>
    <w:rsid w:val="006857F6"/>
    <w:rsid w:val="00687AF1"/>
    <w:rsid w:val="00687DC9"/>
    <w:rsid w:val="006B683B"/>
    <w:rsid w:val="0076386A"/>
    <w:rsid w:val="00781803"/>
    <w:rsid w:val="007C33B6"/>
    <w:rsid w:val="007D2BD3"/>
    <w:rsid w:val="007E566A"/>
    <w:rsid w:val="007F7B84"/>
    <w:rsid w:val="00802DC4"/>
    <w:rsid w:val="008368BC"/>
    <w:rsid w:val="008C5B76"/>
    <w:rsid w:val="009169CF"/>
    <w:rsid w:val="00946459"/>
    <w:rsid w:val="00982A53"/>
    <w:rsid w:val="009A04B8"/>
    <w:rsid w:val="009D1A68"/>
    <w:rsid w:val="009F162F"/>
    <w:rsid w:val="00A023FF"/>
    <w:rsid w:val="00A20477"/>
    <w:rsid w:val="00A63C20"/>
    <w:rsid w:val="00A65F47"/>
    <w:rsid w:val="00A66277"/>
    <w:rsid w:val="00AA5A8F"/>
    <w:rsid w:val="00AC0502"/>
    <w:rsid w:val="00AD1F70"/>
    <w:rsid w:val="00AE3FEA"/>
    <w:rsid w:val="00B1077A"/>
    <w:rsid w:val="00B25A95"/>
    <w:rsid w:val="00B417BB"/>
    <w:rsid w:val="00B706D8"/>
    <w:rsid w:val="00B8087A"/>
    <w:rsid w:val="00BC2DE4"/>
    <w:rsid w:val="00BC323E"/>
    <w:rsid w:val="00C267A0"/>
    <w:rsid w:val="00C31F05"/>
    <w:rsid w:val="00C52217"/>
    <w:rsid w:val="00CC5BFA"/>
    <w:rsid w:val="00CC6DC3"/>
    <w:rsid w:val="00D14931"/>
    <w:rsid w:val="00D5534D"/>
    <w:rsid w:val="00DB3941"/>
    <w:rsid w:val="00DF224F"/>
    <w:rsid w:val="00E24566"/>
    <w:rsid w:val="00E249DA"/>
    <w:rsid w:val="00E25BAE"/>
    <w:rsid w:val="00E468BB"/>
    <w:rsid w:val="00E609A6"/>
    <w:rsid w:val="00E82C0D"/>
    <w:rsid w:val="00E86FB5"/>
    <w:rsid w:val="00E8717F"/>
    <w:rsid w:val="00EA26CB"/>
    <w:rsid w:val="00EB6678"/>
    <w:rsid w:val="00ED517E"/>
    <w:rsid w:val="00F32357"/>
    <w:rsid w:val="00FB7649"/>
    <w:rsid w:val="00FC14B9"/>
    <w:rsid w:val="00FD4F78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DC8A10A"/>
  <w15:docId w15:val="{2540F627-C8D1-4814-A062-0E253A1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6"/>
      <w:ind w:left="3558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301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2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20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itle">
    <w:name w:val="Title"/>
    <w:basedOn w:val="Normal"/>
    <w:link w:val="TitleChar"/>
    <w:qFormat/>
    <w:rsid w:val="00384078"/>
    <w:pPr>
      <w:widowControl/>
      <w:autoSpaceDE/>
      <w:autoSpaceDN/>
      <w:jc w:val="center"/>
    </w:pPr>
    <w:rPr>
      <w:b/>
      <w:sz w:val="36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384078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rsid w:val="003840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7649"/>
    <w:pPr>
      <w:widowControl/>
      <w:autoSpaceDE/>
      <w:autoSpaceDN/>
    </w:pPr>
    <w:rPr>
      <w:rFonts w:eastAsiaTheme="minorHAnsi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4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0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uarez@skagittransi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wynne@skagittran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65D9-9FA0-41A1-B435-3BBFFAFE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RiverCities Transit</dc:creator>
  <cp:lastModifiedBy>Jo-Ann Wynne</cp:lastModifiedBy>
  <cp:revision>2</cp:revision>
  <cp:lastPrinted>2022-07-19T17:49:00Z</cp:lastPrinted>
  <dcterms:created xsi:type="dcterms:W3CDTF">2022-08-08T16:00:00Z</dcterms:created>
  <dcterms:modified xsi:type="dcterms:W3CDTF">2022-08-08T16:00:00Z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